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E136B" w14:textId="77777777" w:rsidR="00D042B3" w:rsidRPr="00367183" w:rsidRDefault="00D042B3" w:rsidP="00D042B3">
      <w:pPr>
        <w:jc w:val="center"/>
        <w:rPr>
          <w:b/>
          <w:bCs/>
        </w:rPr>
      </w:pPr>
      <w:r w:rsidRPr="00367183">
        <w:rPr>
          <w:b/>
          <w:bCs/>
        </w:rPr>
        <w:t>AVVISO PUBBLICO AL FINE DI ACCEDERE AL CONTRIBUTO REGIONALE</w:t>
      </w:r>
    </w:p>
    <w:p w14:paraId="1FA06412" w14:textId="540A2F7E" w:rsidR="00D042B3" w:rsidRPr="00367183" w:rsidRDefault="00D042B3" w:rsidP="008A7536">
      <w:pPr>
        <w:jc w:val="center"/>
        <w:rPr>
          <w:b/>
          <w:bCs/>
        </w:rPr>
      </w:pPr>
      <w:r w:rsidRPr="00367183">
        <w:rPr>
          <w:b/>
          <w:bCs/>
        </w:rPr>
        <w:t xml:space="preserve">FINALIZZATO AL SUPERAMENTO DEL DIGITAL DIVIDE </w:t>
      </w:r>
    </w:p>
    <w:p w14:paraId="672BC5DA" w14:textId="77777777" w:rsidR="00D042B3" w:rsidRPr="00367183" w:rsidRDefault="00D042B3" w:rsidP="00D042B3">
      <w:pPr>
        <w:rPr>
          <w:b/>
          <w:bCs/>
        </w:rPr>
      </w:pPr>
    </w:p>
    <w:p w14:paraId="155228B2" w14:textId="5B5ED3CD" w:rsidR="00D042B3" w:rsidRPr="00367183" w:rsidRDefault="009022DC" w:rsidP="00D042B3">
      <w:pPr>
        <w:jc w:val="center"/>
        <w:rPr>
          <w:b/>
          <w:bCs/>
        </w:rPr>
      </w:pPr>
      <w:r w:rsidRPr="00367183">
        <w:rPr>
          <w:b/>
          <w:bCs/>
        </w:rPr>
        <w:t>IL RESPONSABILE DEL SETTORE</w:t>
      </w:r>
      <w:r w:rsidR="00D042B3" w:rsidRPr="00367183">
        <w:rPr>
          <w:b/>
          <w:bCs/>
        </w:rPr>
        <w:t xml:space="preserve"> AFFARI GENERALI</w:t>
      </w:r>
    </w:p>
    <w:p w14:paraId="0BEFE8BE" w14:textId="77777777" w:rsidR="00D042B3" w:rsidRPr="00367183" w:rsidRDefault="00D042B3" w:rsidP="00D042B3">
      <w:pPr>
        <w:jc w:val="center"/>
        <w:rPr>
          <w:b/>
          <w:bCs/>
        </w:rPr>
      </w:pPr>
      <w:r w:rsidRPr="00367183">
        <w:rPr>
          <w:b/>
          <w:bCs/>
        </w:rPr>
        <w:t>RENDE NOTO</w:t>
      </w:r>
    </w:p>
    <w:p w14:paraId="0DC07DB8" w14:textId="78405A40" w:rsidR="00D042B3" w:rsidRDefault="00D042B3" w:rsidP="00D042B3">
      <w:pPr>
        <w:jc w:val="both"/>
      </w:pPr>
      <w:r>
        <w:t>In esecuzione della Deliber</w:t>
      </w:r>
      <w:r w:rsidR="009F3702">
        <w:t>azione di Giunta Comunale N.</w:t>
      </w:r>
      <w:r w:rsidR="00285764">
        <w:t xml:space="preserve"> 1225 </w:t>
      </w:r>
      <w:r w:rsidR="006D116F">
        <w:t>del 08/08/2023</w:t>
      </w:r>
      <w:r>
        <w:t xml:space="preserve"> sono aperti i termini per accedere al contributo previsto dalla Legge Regionale 6 agosto 2021, n. 32 finalizzato al pagamento del canone di abbonamento per la rete internet, nonché per l’acquisto dei dispositivi di primo accesso, e attività di informazione, sensibilizzazione e formazione dirette a diffondere le competenze digitali.</w:t>
      </w:r>
    </w:p>
    <w:p w14:paraId="2CA3B444" w14:textId="5FA034AD" w:rsidR="00D042B3" w:rsidRPr="00367183" w:rsidRDefault="00D042B3" w:rsidP="00C7093B">
      <w:pPr>
        <w:pStyle w:val="Paragrafoelenco"/>
        <w:numPr>
          <w:ilvl w:val="0"/>
          <w:numId w:val="1"/>
        </w:numPr>
        <w:jc w:val="center"/>
        <w:rPr>
          <w:b/>
          <w:bCs/>
        </w:rPr>
      </w:pPr>
      <w:r w:rsidRPr="00367183">
        <w:rPr>
          <w:b/>
          <w:bCs/>
        </w:rPr>
        <w:t>REQUISITI PER L'AMMISSIONE AL CONCORSO</w:t>
      </w:r>
    </w:p>
    <w:p w14:paraId="1F4765ED" w14:textId="77777777" w:rsidR="00D042B3" w:rsidRDefault="00D042B3" w:rsidP="00D042B3">
      <w:pPr>
        <w:jc w:val="both"/>
      </w:pPr>
      <w:r>
        <w:t>Per la partecipazione all’Avviso il richiedente deve possedere i seguenti requisiti:</w:t>
      </w:r>
    </w:p>
    <w:p w14:paraId="111E0B0B" w14:textId="77777777" w:rsidR="00D042B3" w:rsidRDefault="00D042B3" w:rsidP="00D042B3">
      <w:pPr>
        <w:jc w:val="both"/>
      </w:pPr>
      <w:r>
        <w:t>a) essere in possesso di un’attestazione Indicatore della situazione economica equivalente (ISEE) ordinario in corso di validità con valore ISEE non superiore a euro 9.360,00 (</w:t>
      </w:r>
      <w:proofErr w:type="spellStart"/>
      <w:r>
        <w:t>novemilatrecentosessantaeuro</w:t>
      </w:r>
      <w:proofErr w:type="spellEnd"/>
      <w:r>
        <w:t>/00);</w:t>
      </w:r>
    </w:p>
    <w:p w14:paraId="489A6596" w14:textId="0FE10254" w:rsidR="00D042B3" w:rsidRDefault="00D042B3" w:rsidP="00D042B3">
      <w:pPr>
        <w:jc w:val="both"/>
      </w:pPr>
      <w:r>
        <w:t>b) residenza da almeno un biennio nel territorio della Regione Puglia;</w:t>
      </w:r>
    </w:p>
    <w:p w14:paraId="46230D48" w14:textId="5580A7C7" w:rsidR="008F79D1" w:rsidRDefault="004A7E2D" w:rsidP="00D042B3">
      <w:pPr>
        <w:jc w:val="both"/>
      </w:pPr>
      <w:r>
        <w:t xml:space="preserve">c) non aver </w:t>
      </w:r>
      <w:r w:rsidR="00EB21BD">
        <w:t xml:space="preserve">avuto accesso al beneficio nelle annualità precedenti; </w:t>
      </w:r>
      <w:r>
        <w:t xml:space="preserve"> </w:t>
      </w:r>
    </w:p>
    <w:p w14:paraId="6637F4FF" w14:textId="7CE1B9CD" w:rsidR="00D042B3" w:rsidRDefault="004A7E2D" w:rsidP="00D042B3">
      <w:pPr>
        <w:jc w:val="both"/>
      </w:pPr>
      <w:r>
        <w:t>d</w:t>
      </w:r>
      <w:r w:rsidR="00D042B3">
        <w:t>)</w:t>
      </w:r>
      <w:r w:rsidR="009F3702">
        <w:t xml:space="preserve"> residenza nel Comune di Soleto</w:t>
      </w:r>
      <w:r w:rsidR="00D042B3">
        <w:t>;</w:t>
      </w:r>
    </w:p>
    <w:p w14:paraId="0BBEBBBF" w14:textId="78305F4B" w:rsidR="00D042B3" w:rsidRPr="00EB21BD" w:rsidRDefault="004A7E2D" w:rsidP="00D042B3">
      <w:pPr>
        <w:jc w:val="both"/>
      </w:pPr>
      <w:r w:rsidRPr="00EB21BD">
        <w:t>e</w:t>
      </w:r>
      <w:r w:rsidR="00D042B3" w:rsidRPr="00EB21BD">
        <w:t>) cittadinanza italiana;</w:t>
      </w:r>
    </w:p>
    <w:p w14:paraId="2F355173" w14:textId="4A881756" w:rsidR="00D042B3" w:rsidRPr="00EB21BD" w:rsidRDefault="004A7E2D" w:rsidP="00D042B3">
      <w:pPr>
        <w:jc w:val="both"/>
      </w:pPr>
      <w:r w:rsidRPr="00EB21BD">
        <w:t>f</w:t>
      </w:r>
      <w:r w:rsidR="00D042B3" w:rsidRPr="00EB21BD">
        <w:t xml:space="preserve">) cittadinanza in uno Stato appartenente all'Unione Europea purché in possesso di Attestazione anagrafica di cittadino dell’Unione, ai sensi del </w:t>
      </w:r>
      <w:proofErr w:type="spellStart"/>
      <w:r w:rsidR="00D042B3" w:rsidRPr="00EB21BD">
        <w:t>D.Lgs.</w:t>
      </w:r>
      <w:proofErr w:type="spellEnd"/>
      <w:r w:rsidR="00D042B3" w:rsidRPr="00EB21BD">
        <w:t xml:space="preserve"> n.30 del 06/02/2007;</w:t>
      </w:r>
    </w:p>
    <w:p w14:paraId="2B82720F" w14:textId="0C20B9DD" w:rsidR="00D042B3" w:rsidRDefault="004A7E2D" w:rsidP="00D042B3">
      <w:pPr>
        <w:jc w:val="both"/>
      </w:pPr>
      <w:r w:rsidRPr="00EB21BD">
        <w:t>g</w:t>
      </w:r>
      <w:r w:rsidR="00D042B3" w:rsidRPr="00EB21BD">
        <w:t>) cittadinanza in uno Stato non appartenente all'Unione Europea purché in possesso di titolo di soggiorno in corso di validità dal 2020 ad oggi;</w:t>
      </w:r>
    </w:p>
    <w:p w14:paraId="465E75A7" w14:textId="62C9B954" w:rsidR="00D042B3" w:rsidRPr="008F79D1" w:rsidRDefault="004A7E2D" w:rsidP="00D042B3">
      <w:pPr>
        <w:jc w:val="both"/>
        <w:rPr>
          <w:highlight w:val="yellow"/>
        </w:rPr>
      </w:pPr>
      <w:r>
        <w:t>h</w:t>
      </w:r>
      <w:r w:rsidR="00D042B3">
        <w:t xml:space="preserve">) Contestuale assunzione dell’obbligo, da parte di almeno un componente del nucleo familiare richiedente, di acquisire le competenze digitali di base (EIPASS Basic), entro un anno dall’erogazione del contributo, anche avvalendosi delle iniziative di cui all’articolo 3 comma 1, lettera b) della Legge Regionale 6 agosto 2021, n. </w:t>
      </w:r>
      <w:r w:rsidR="00D042B3" w:rsidRPr="004A7E2D">
        <w:t>32, pena il rigetto della domanda di beneficio per l’annualità successiva.</w:t>
      </w:r>
    </w:p>
    <w:p w14:paraId="58930596" w14:textId="44A30935" w:rsidR="00C7093B" w:rsidRPr="00EB21BD" w:rsidRDefault="00C7093B" w:rsidP="00D042B3">
      <w:pPr>
        <w:jc w:val="both"/>
      </w:pPr>
      <w:r w:rsidRPr="00EB21BD">
        <w:t xml:space="preserve">Si precisa che, con nota prot. 118239 del 15/07/2022, la Sezione Inclusione Sociale Attiva della Regione Puglia precisava che la "contestuale assunzione dell’obbligo, da parte di almeno un componente del nucleo familiare richiedente, di acquisire le competenze digitali di base (EIPASS Basic), entro un anno dall’erogazione del contributo, anche avvalendosi delle iniziative di cui all’articolo 3, comma 1, lettera b), pena il rigetto della domanda di beneficio per l’annualità successiva" deve intendersi riferito non soltanto alla certificazione di competenze digitali </w:t>
      </w:r>
      <w:proofErr w:type="spellStart"/>
      <w:r w:rsidRPr="00EB21BD">
        <w:t>Eipass</w:t>
      </w:r>
      <w:proofErr w:type="spellEnd"/>
      <w:r w:rsidRPr="00EB21BD">
        <w:t xml:space="preserve"> </w:t>
      </w:r>
      <w:proofErr w:type="spellStart"/>
      <w:r w:rsidRPr="00EB21BD">
        <w:t>basic</w:t>
      </w:r>
      <w:proofErr w:type="spellEnd"/>
      <w:r w:rsidRPr="00EB21BD">
        <w:t>, ma a tutte le certificazioni equivalenti rispondenti pienamente ai requisiti europei e nazionali (a titolo meramente esemplificativo, la certificazione ECDL /ora ICDL). Si precisa, inoltre, che al contributo in oggetto possono accedere anche i nuclei familiari monocomponente.</w:t>
      </w:r>
    </w:p>
    <w:p w14:paraId="3D77C7CC" w14:textId="77777777" w:rsidR="00C7093B" w:rsidRPr="00367183" w:rsidRDefault="00C7093B" w:rsidP="00C7093B">
      <w:pPr>
        <w:ind w:left="2832" w:firstLine="708"/>
        <w:jc w:val="both"/>
        <w:rPr>
          <w:b/>
          <w:bCs/>
        </w:rPr>
      </w:pPr>
      <w:r w:rsidRPr="00367183">
        <w:rPr>
          <w:b/>
          <w:bCs/>
        </w:rPr>
        <w:t xml:space="preserve">ART. 2 - TITOLI PREFERENZIALI </w:t>
      </w:r>
    </w:p>
    <w:p w14:paraId="617F00D1" w14:textId="77777777" w:rsidR="00EE14B6" w:rsidRDefault="00C7093B" w:rsidP="00552642">
      <w:pPr>
        <w:jc w:val="both"/>
      </w:pPr>
      <w:r>
        <w:t xml:space="preserve">La presenza di almeno un figlio in età scolare all’interno del nucleo familiare richiedente costituisce titolo preferenziale per l’erogazione del contributo in oggetto. Costituisce, altresì, titolo preferenziale non essere titolare, al momento della domanda, di alcun contratto di abbonamento per l’accesso alla rete internet. </w:t>
      </w:r>
    </w:p>
    <w:p w14:paraId="667939E0" w14:textId="435CFDBC" w:rsidR="00552642" w:rsidRPr="00367183" w:rsidRDefault="00552642" w:rsidP="00367183">
      <w:pPr>
        <w:jc w:val="center"/>
        <w:rPr>
          <w:b/>
          <w:bCs/>
        </w:rPr>
      </w:pPr>
      <w:r w:rsidRPr="00367183">
        <w:rPr>
          <w:b/>
          <w:bCs/>
        </w:rPr>
        <w:t>ART. 3 - ENTITA’ DEL CONTRIBUTO</w:t>
      </w:r>
    </w:p>
    <w:p w14:paraId="50D9E734" w14:textId="20D35E89" w:rsidR="00552642" w:rsidRDefault="00552642" w:rsidP="00552642">
      <w:pPr>
        <w:jc w:val="both"/>
      </w:pPr>
      <w:r>
        <w:lastRenderedPageBreak/>
        <w:t xml:space="preserve"> Il contributo sarà riconosciuto, fino ad un massimo di 500,00 Euro (</w:t>
      </w:r>
      <w:proofErr w:type="spellStart"/>
      <w:r>
        <w:t>cinquecentoeuro</w:t>
      </w:r>
      <w:proofErr w:type="spellEnd"/>
      <w:r>
        <w:t>/00), per concorrere al pagamento del canone di abbonamento per la rete internet, nonché all’acquisto dei dispositivi di primo accesso, quali modem, router e tutte le altre apparecchiature tecnologiche che consentono il collegamento alla rete internet,</w:t>
      </w:r>
      <w:r w:rsidR="00182E73">
        <w:t xml:space="preserve"> nonché l</w:t>
      </w:r>
      <w:r w:rsidR="003D768F">
        <w:t xml:space="preserve">’acquisizione di competenze digitali di base, che consentano l’utilizzo delle tecnologie informatiche, </w:t>
      </w:r>
      <w:r w:rsidR="00182E73">
        <w:t xml:space="preserve"> per la </w:t>
      </w:r>
      <w:r>
        <w:t xml:space="preserve"> il cui costo sarà rimborsato, per l’appunto, fino ad un massimo di 500,00 Euro (</w:t>
      </w:r>
      <w:proofErr w:type="spellStart"/>
      <w:r>
        <w:t>cinquecentoeuro</w:t>
      </w:r>
      <w:proofErr w:type="spellEnd"/>
      <w:r>
        <w:t xml:space="preserve">/00). </w:t>
      </w:r>
    </w:p>
    <w:p w14:paraId="3461F353" w14:textId="77777777" w:rsidR="00552642" w:rsidRPr="00367183" w:rsidRDefault="00552642" w:rsidP="00367183">
      <w:pPr>
        <w:jc w:val="center"/>
        <w:rPr>
          <w:b/>
          <w:bCs/>
        </w:rPr>
      </w:pPr>
      <w:r w:rsidRPr="00367183">
        <w:rPr>
          <w:b/>
          <w:bCs/>
        </w:rPr>
        <w:t>Art. 5 - MODALITÀ’ E TERMINI DI PRESENTAZIONE DELLA DOMANDA</w:t>
      </w:r>
    </w:p>
    <w:p w14:paraId="269F9C71" w14:textId="2EEC0B06" w:rsidR="00552642" w:rsidRDefault="00552642" w:rsidP="00552642">
      <w:pPr>
        <w:jc w:val="both"/>
      </w:pPr>
      <w:r>
        <w:t xml:space="preserve"> La domanda di partecipazione al presente Avviso Pubblico è disponibile sul sito www.comune.soleto.le.it, da cui potrà essere scaricata e presso i</w:t>
      </w:r>
      <w:r w:rsidR="004A7E2D">
        <w:t xml:space="preserve">l Segretariato Sociale di Soleto – </w:t>
      </w:r>
      <w:proofErr w:type="spellStart"/>
      <w:r w:rsidR="004A7E2D">
        <w:t>Spiol</w:t>
      </w:r>
      <w:proofErr w:type="spellEnd"/>
      <w:r w:rsidR="004A7E2D">
        <w:t xml:space="preserve"> Soleto </w:t>
      </w:r>
      <w:proofErr w:type="gramStart"/>
      <w:r>
        <w:t>–</w:t>
      </w:r>
      <w:r w:rsidR="004A7E2D">
        <w:t xml:space="preserve"> </w:t>
      </w:r>
      <w:r>
        <w:t xml:space="preserve"> sito</w:t>
      </w:r>
      <w:proofErr w:type="gramEnd"/>
      <w:r>
        <w:t xml:space="preserve"> in Piazza V. Emanuele, 15. La domanda di contributo, formulata secondo il modello allegato, dovrà essere presentata</w:t>
      </w:r>
      <w:r w:rsidR="00EB21BD">
        <w:t xml:space="preserve"> </w:t>
      </w:r>
      <w:r w:rsidR="00285764">
        <w:t>a pena di esclusione,</w:t>
      </w:r>
      <w:r w:rsidR="00367183">
        <w:t xml:space="preserve"> dal </w:t>
      </w:r>
      <w:r w:rsidR="00367183" w:rsidRPr="00367183">
        <w:rPr>
          <w:b/>
          <w:bCs/>
        </w:rPr>
        <w:t>17/11/2023</w:t>
      </w:r>
      <w:r w:rsidR="00285764" w:rsidRPr="00367183">
        <w:rPr>
          <w:b/>
          <w:bCs/>
        </w:rPr>
        <w:t xml:space="preserve"> </w:t>
      </w:r>
      <w:proofErr w:type="gramStart"/>
      <w:r w:rsidR="00367183" w:rsidRPr="00367183">
        <w:rPr>
          <w:b/>
          <w:bCs/>
        </w:rPr>
        <w:t xml:space="preserve">al </w:t>
      </w:r>
      <w:r w:rsidR="00285764" w:rsidRPr="00367183">
        <w:rPr>
          <w:b/>
          <w:bCs/>
        </w:rPr>
        <w:t xml:space="preserve"> </w:t>
      </w:r>
      <w:r w:rsidR="00367183" w:rsidRPr="00367183">
        <w:rPr>
          <w:b/>
          <w:bCs/>
        </w:rPr>
        <w:t>24</w:t>
      </w:r>
      <w:proofErr w:type="gramEnd"/>
      <w:r w:rsidR="00367183" w:rsidRPr="00367183">
        <w:rPr>
          <w:b/>
          <w:bCs/>
        </w:rPr>
        <w:t>/11/2023</w:t>
      </w:r>
      <w:r>
        <w:t>, tramite una delle seguenti modalità:</w:t>
      </w:r>
    </w:p>
    <w:p w14:paraId="693A7988" w14:textId="77777777" w:rsidR="00552642" w:rsidRDefault="00552642" w:rsidP="00552642">
      <w:pPr>
        <w:jc w:val="both"/>
      </w:pPr>
      <w:r>
        <w:t xml:space="preserve"> • mediante consegna a mani presso l’Ufficio Protocollo del Comune di Soleto (farà fede il timbro di accettazione);</w:t>
      </w:r>
    </w:p>
    <w:p w14:paraId="3CD692B2" w14:textId="77777777" w:rsidR="00552642" w:rsidRDefault="00552642" w:rsidP="00552642">
      <w:pPr>
        <w:jc w:val="both"/>
      </w:pPr>
      <w:r>
        <w:t xml:space="preserve"> • tramite </w:t>
      </w:r>
      <w:proofErr w:type="spellStart"/>
      <w:r>
        <w:t>pec</w:t>
      </w:r>
      <w:proofErr w:type="spellEnd"/>
      <w:r>
        <w:t xml:space="preserve"> indirizzata a: </w:t>
      </w:r>
      <w:proofErr w:type="spellStart"/>
      <w:r>
        <w:t>protocollo@comune.soleto@pec.rupar.puglia.it</w:t>
      </w:r>
      <w:proofErr w:type="spellEnd"/>
      <w:r>
        <w:t xml:space="preserve"> (farà fede la data di invio). </w:t>
      </w:r>
    </w:p>
    <w:p w14:paraId="6F2D1E5D" w14:textId="1948FD06" w:rsidR="00552642" w:rsidRDefault="00552642" w:rsidP="00552642">
      <w:pPr>
        <w:jc w:val="both"/>
      </w:pPr>
      <w:r>
        <w:t>Le domande dovranno riportare il seguente oggetto “Richiesta contribu</w:t>
      </w:r>
      <w:r w:rsidR="004A7E2D">
        <w:t>to regionale DIGITAL DIVIDE 2023</w:t>
      </w:r>
      <w:r>
        <w:t>”. È obbligatorio allegare alla domanda:</w:t>
      </w:r>
    </w:p>
    <w:p w14:paraId="6F7557BD" w14:textId="77777777" w:rsidR="00552642" w:rsidRDefault="00552642" w:rsidP="00552642">
      <w:pPr>
        <w:jc w:val="both"/>
      </w:pPr>
      <w:r>
        <w:t xml:space="preserve"> • Copia di documento d’identità del Richiedente/Dichiarante in corso di validità; </w:t>
      </w:r>
    </w:p>
    <w:p w14:paraId="293A6324" w14:textId="77777777" w:rsidR="00552642" w:rsidRDefault="00552642" w:rsidP="00552642">
      <w:pPr>
        <w:jc w:val="both"/>
      </w:pPr>
      <w:r>
        <w:t xml:space="preserve">• Indicatore valore ISEE in corso di validità; </w:t>
      </w:r>
    </w:p>
    <w:p w14:paraId="7816A20A" w14:textId="77777777" w:rsidR="00552642" w:rsidRDefault="00552642" w:rsidP="00552642">
      <w:pPr>
        <w:jc w:val="both"/>
      </w:pPr>
      <w:r>
        <w:t xml:space="preserve">• Codice IBAN. </w:t>
      </w:r>
    </w:p>
    <w:p w14:paraId="70CD3964" w14:textId="77777777" w:rsidR="00552642" w:rsidRDefault="00552642" w:rsidP="00552642">
      <w:pPr>
        <w:jc w:val="both"/>
      </w:pPr>
      <w:r>
        <w:t>Il Comune si riserva la facoltà di effettuare tutti gli accertamenti atti a verificare la veridicità e la correttezza delle informazioni comunicate e di richiedere, in qualunque momento, documentazione integrativa relativa ai requisiti ed alle condizioni dichiarati. Le dichiarazioni mendaci saranno punite ai sensi di legge (Art.75 e 76 del DPR 28 dicembre 2000 n.445) e le relative richieste escluse dai benefici.</w:t>
      </w:r>
    </w:p>
    <w:p w14:paraId="335B493A" w14:textId="257DBE2E" w:rsidR="00552642" w:rsidRPr="00367183" w:rsidRDefault="00552642" w:rsidP="00367183">
      <w:pPr>
        <w:jc w:val="center"/>
        <w:rPr>
          <w:b/>
          <w:bCs/>
        </w:rPr>
      </w:pPr>
      <w:r w:rsidRPr="00367183">
        <w:rPr>
          <w:b/>
          <w:bCs/>
        </w:rPr>
        <w:t>ART. 6 - MOTIVI DI ESCLUSIONE</w:t>
      </w:r>
    </w:p>
    <w:p w14:paraId="4FA376C3" w14:textId="77777777" w:rsidR="00552642" w:rsidRDefault="00552642" w:rsidP="00552642">
      <w:pPr>
        <w:jc w:val="both"/>
      </w:pPr>
      <w:r>
        <w:t xml:space="preserve"> Fermo restando quanto stabilito all’articolo precedente, costituiscono motivi di esclusione: </w:t>
      </w:r>
    </w:p>
    <w:p w14:paraId="7624054E" w14:textId="09E28919" w:rsidR="00552642" w:rsidRDefault="00552642" w:rsidP="00552642">
      <w:pPr>
        <w:jc w:val="both"/>
      </w:pPr>
      <w:r>
        <w:t xml:space="preserve">• l'incompletezza della domanda di partecipazione; </w:t>
      </w:r>
    </w:p>
    <w:p w14:paraId="30131566" w14:textId="52B24425" w:rsidR="00552642" w:rsidRDefault="00552642" w:rsidP="00552642">
      <w:pPr>
        <w:jc w:val="both"/>
      </w:pPr>
      <w:r>
        <w:t xml:space="preserve">•  la mancata apposizione della firma del richiedente; </w:t>
      </w:r>
    </w:p>
    <w:p w14:paraId="1FF330C2" w14:textId="1BED24E6" w:rsidR="00552642" w:rsidRDefault="00552642" w:rsidP="00552642">
      <w:pPr>
        <w:jc w:val="both"/>
      </w:pPr>
      <w:r>
        <w:t xml:space="preserve">•  la domanda priva della documentazione richiesta. </w:t>
      </w:r>
    </w:p>
    <w:p w14:paraId="1CFF8330" w14:textId="63F5C1B3" w:rsidR="00552642" w:rsidRPr="00367183" w:rsidRDefault="00552642" w:rsidP="00367183">
      <w:pPr>
        <w:jc w:val="center"/>
        <w:rPr>
          <w:b/>
          <w:bCs/>
        </w:rPr>
      </w:pPr>
      <w:r w:rsidRPr="00367183">
        <w:rPr>
          <w:b/>
          <w:bCs/>
        </w:rPr>
        <w:t>ART. 7 - GRADUATORIA</w:t>
      </w:r>
    </w:p>
    <w:p w14:paraId="1FED5BF2" w14:textId="77777777" w:rsidR="00552642" w:rsidRDefault="00552642" w:rsidP="00552642">
      <w:pPr>
        <w:jc w:val="both"/>
      </w:pPr>
      <w:r>
        <w:t xml:space="preserve">Ad esito della fase istruttoria, sarà redatto un elenco delle domande ammissibili secondo un ordine di graduatoria che tenga conto, prioritariamente, del valore Isee del nucleo familiare (dall’Isee più basso) </w:t>
      </w:r>
      <w:proofErr w:type="gramStart"/>
      <w:r>
        <w:t>ed</w:t>
      </w:r>
      <w:proofErr w:type="gramEnd"/>
      <w:r>
        <w:t>, in subordine e a parità di valore Isee, del numero di figli minori presenti nel nucleo familiare, nonché, in caso di ulteriore parità dei titoli preferenziali di cui al precedente art. 2. La graduatoria provvisoria sarà pubblicata per 15 (quindici) giorni all’Albo pretorio del Comune per le eventuali opposizioni e successivamente si provvederà all’approvazione della Graduatoria definitiva. Una volta concluso il procedimento, il Comune di Soleto comunicherà alla Regione il numero delle domande ammissibili. L'erogazione dei contributi è condizionata all’effettivo trasferimento dei fondi da parte della Regione Puglia.</w:t>
      </w:r>
    </w:p>
    <w:p w14:paraId="7542E32B" w14:textId="6614EBCF" w:rsidR="00552642" w:rsidRPr="00367183" w:rsidRDefault="00552642" w:rsidP="00367183">
      <w:pPr>
        <w:jc w:val="center"/>
        <w:rPr>
          <w:b/>
          <w:bCs/>
        </w:rPr>
      </w:pPr>
      <w:r w:rsidRPr="00367183">
        <w:rPr>
          <w:b/>
          <w:bCs/>
        </w:rPr>
        <w:t>ART. 8 - MODALITA’ DI EROGAZIONE DEL CONTRIBUTO</w:t>
      </w:r>
    </w:p>
    <w:p w14:paraId="207A624E" w14:textId="77777777" w:rsidR="00552642" w:rsidRDefault="00552642" w:rsidP="00552642">
      <w:pPr>
        <w:jc w:val="both"/>
      </w:pPr>
      <w:r>
        <w:lastRenderedPageBreak/>
        <w:t xml:space="preserve"> Il contributo sarà erogato direttamente sull’IBAN intestato al richiedente indicato al momento della presentazione della domanda. L'erogazione del contributo avverrà solo a seguito di controlli, anche a campione, disposti dall'Ufficio dei Servizi Sociali circa la veridicità di quanto dichiarato dal richiedente e dai componenti il nucleo familiare. Il Comune si riserva di richiedere, in qualunque momento, la documentazione comprovante il possesso dei requisiti dichiarati.</w:t>
      </w:r>
    </w:p>
    <w:p w14:paraId="0A0587EB" w14:textId="6A6B52A6" w:rsidR="00552642" w:rsidRPr="00367183" w:rsidRDefault="00552642" w:rsidP="00367183">
      <w:pPr>
        <w:jc w:val="center"/>
        <w:rPr>
          <w:b/>
          <w:bCs/>
        </w:rPr>
      </w:pPr>
      <w:r w:rsidRPr="00367183">
        <w:rPr>
          <w:b/>
          <w:bCs/>
        </w:rPr>
        <w:t>ART. 9 - PUBBLICITA’</w:t>
      </w:r>
    </w:p>
    <w:p w14:paraId="32CA60B9" w14:textId="40A169E3" w:rsidR="00552642" w:rsidRDefault="00552642" w:rsidP="00552642">
      <w:pPr>
        <w:jc w:val="both"/>
      </w:pPr>
      <w:r>
        <w:t xml:space="preserve">Il presente Avviso sarà pubblicato, unitamente al modello di domanda: - all’Albo Pretorio del Comune di Soleto; - nella sezione “Avvisi” del sito istituzionale del Comune di </w:t>
      </w:r>
      <w:r w:rsidR="003D768F">
        <w:t>Soleto.</w:t>
      </w:r>
      <w:r>
        <w:t xml:space="preserve"> </w:t>
      </w:r>
    </w:p>
    <w:p w14:paraId="63F1183E" w14:textId="77777777" w:rsidR="00552642" w:rsidRPr="00367183" w:rsidRDefault="00552642" w:rsidP="00367183">
      <w:pPr>
        <w:jc w:val="center"/>
        <w:rPr>
          <w:b/>
          <w:bCs/>
        </w:rPr>
      </w:pPr>
      <w:r w:rsidRPr="00367183">
        <w:rPr>
          <w:b/>
          <w:bCs/>
        </w:rPr>
        <w:t>ART. 10 - INFORMATIVA SUL TRATTAMENTO DEI DATI PERSONALI</w:t>
      </w:r>
    </w:p>
    <w:p w14:paraId="6831043A" w14:textId="77777777" w:rsidR="00DC0C69" w:rsidRDefault="00552642" w:rsidP="00552642">
      <w:pPr>
        <w:jc w:val="both"/>
      </w:pPr>
      <w:r>
        <w:t xml:space="preserve"> Ai sensi della normativa in materia di protezione dei dati (Regolamento Generale Privacy Europeo, GDPR 679/2016), si informa che il Titolare del trattamento dei dati rilasciati per la partecipazione al presente Avviso è il Comune di Soleto con sede in </w:t>
      </w:r>
      <w:r w:rsidR="00DC0C69">
        <w:t>Piazza V. Emanuele, 15 Soleto (</w:t>
      </w:r>
      <w:r>
        <w:t xml:space="preserve">Le), Cod. Fisc. </w:t>
      </w:r>
      <w:proofErr w:type="gramStart"/>
      <w:r>
        <w:t>800</w:t>
      </w:r>
      <w:r w:rsidR="00DC0C69">
        <w:t>12100758</w:t>
      </w:r>
      <w:r>
        <w:t xml:space="preserve"> </w:t>
      </w:r>
      <w:r w:rsidR="00DC0C69">
        <w:t>.</w:t>
      </w:r>
      <w:proofErr w:type="gramEnd"/>
      <w:r w:rsidR="00DC0C69">
        <w:t xml:space="preserve"> </w:t>
      </w:r>
      <w:r>
        <w:t>I dati personali acquisiti saranno utilizzati per le attività connesse alla partecipazione alla presente procedura, nel rispetto degli obblighi di legge e per l’esecuzione di compiti di interesse pubblico o di rilevante interesse pubblico. In particolare, i dati trasmessi saranno valutati ai fini dell’ammissibilità della domanda presentata e della verifica dei requisiti; al termine della procedura i dati saranno conservati nell’archivio del Comune (secondo la specifica normativa di settore che disciplina la conservazione dei documenti amministrativi) e ne sarà consentito l’accesso secondo le disposizioni vigenti in materia. Fatto salvo il rispetto della normativa sul diritto di accesso, i dati personali non saranno comunicati a terzi se non in base a un obbligo di legge o in relazione alla verifica della veridicità di quanto dichiarato in sede di partecipazione al presente bando. Ai richiedenti sono riconosciuti i diritti di cui agli artt. 15-22 del Regolamento UE 2016/679, in particolare, il diritto di accedere ai propri dati personali, di chiederne la rettifica, l’aggiornamento e la cancellazione, se incompleti, erronei o raccolti in violazione della legge, nonché di opporsi al loro trattamento per motivi legittimi.</w:t>
      </w:r>
    </w:p>
    <w:p w14:paraId="22C05659" w14:textId="77777777" w:rsidR="00DC0C69" w:rsidRDefault="00552642" w:rsidP="00552642">
      <w:pPr>
        <w:jc w:val="both"/>
      </w:pPr>
      <w:r>
        <w:t xml:space="preserve"> ART. 11 - INFORMAZIONI E CHIARIMENTI</w:t>
      </w:r>
    </w:p>
    <w:p w14:paraId="4AB6D3C3" w14:textId="77777777" w:rsidR="00DC0C69" w:rsidRDefault="00552642" w:rsidP="00552642">
      <w:pPr>
        <w:jc w:val="both"/>
      </w:pPr>
      <w:r>
        <w:t xml:space="preserve"> Per informazioni e chiarimenti inerenti il presente Avviso Pubblico è possibile rivolgersi al Servizio Politiche Sociali del Comune utilizzando i seguenti recapiti: Tel: </w:t>
      </w:r>
      <w:r w:rsidR="00DC0C69">
        <w:t>0836667014</w:t>
      </w:r>
      <w:r>
        <w:t xml:space="preserve"> e-mail: </w:t>
      </w:r>
      <w:r w:rsidR="00DC0C69">
        <w:t>affarigenerali@comune.soleto.le.it</w:t>
      </w:r>
      <w:r>
        <w:t xml:space="preserve">. </w:t>
      </w:r>
    </w:p>
    <w:p w14:paraId="688FC73F" w14:textId="4A76CD82" w:rsidR="00531713" w:rsidRDefault="00552642" w:rsidP="00552642">
      <w:pPr>
        <w:jc w:val="both"/>
      </w:pPr>
      <w:r>
        <w:t xml:space="preserve">ALLEGATI: • A) Domanda di accesso al contributo di cui all’art. 4 della L.R. n. 32/2021, così come modificato dall’art. 73 della L.R. n. 51/21, finalizzato al “Superamento del </w:t>
      </w:r>
      <w:proofErr w:type="spellStart"/>
      <w:r>
        <w:t>digital</w:t>
      </w:r>
      <w:proofErr w:type="spellEnd"/>
      <w:r>
        <w:t xml:space="preserve"> divide”.</w:t>
      </w:r>
    </w:p>
    <w:p w14:paraId="5801AB75" w14:textId="77777777" w:rsidR="00367183" w:rsidRDefault="00367183" w:rsidP="00552642">
      <w:pPr>
        <w:jc w:val="both"/>
      </w:pPr>
    </w:p>
    <w:p w14:paraId="627450AC" w14:textId="4218838D" w:rsidR="00367183" w:rsidRPr="00367183" w:rsidRDefault="00367183" w:rsidP="00552642">
      <w:pPr>
        <w:jc w:val="both"/>
        <w:rPr>
          <w:b/>
          <w:bCs/>
        </w:rPr>
      </w:pPr>
      <w:r>
        <w:tab/>
      </w:r>
      <w:r>
        <w:tab/>
      </w:r>
      <w:r>
        <w:tab/>
      </w:r>
      <w:r>
        <w:tab/>
      </w:r>
      <w:r>
        <w:tab/>
      </w:r>
      <w:r>
        <w:tab/>
      </w:r>
      <w:r>
        <w:tab/>
      </w:r>
      <w:r w:rsidRPr="00367183">
        <w:rPr>
          <w:b/>
          <w:bCs/>
        </w:rPr>
        <w:tab/>
        <w:t>IL RESPONSABILE DEL SETTORE AA.GG.</w:t>
      </w:r>
    </w:p>
    <w:p w14:paraId="3D2C1B26" w14:textId="74B4788D" w:rsidR="00367183" w:rsidRPr="00367183" w:rsidRDefault="00367183" w:rsidP="00552642">
      <w:pPr>
        <w:jc w:val="both"/>
        <w:rPr>
          <w:b/>
          <w:bCs/>
        </w:rPr>
      </w:pPr>
      <w:r w:rsidRPr="00367183">
        <w:rPr>
          <w:b/>
          <w:bCs/>
        </w:rPr>
        <w:tab/>
      </w:r>
      <w:r w:rsidRPr="00367183">
        <w:rPr>
          <w:b/>
          <w:bCs/>
        </w:rPr>
        <w:tab/>
      </w:r>
      <w:r w:rsidRPr="00367183">
        <w:rPr>
          <w:b/>
          <w:bCs/>
        </w:rPr>
        <w:tab/>
      </w:r>
      <w:r w:rsidRPr="00367183">
        <w:rPr>
          <w:b/>
          <w:bCs/>
        </w:rPr>
        <w:tab/>
      </w:r>
      <w:r w:rsidRPr="00367183">
        <w:rPr>
          <w:b/>
          <w:bCs/>
        </w:rPr>
        <w:tab/>
      </w:r>
      <w:r w:rsidRPr="00367183">
        <w:rPr>
          <w:b/>
          <w:bCs/>
        </w:rPr>
        <w:tab/>
      </w:r>
      <w:r w:rsidRPr="00367183">
        <w:rPr>
          <w:b/>
          <w:bCs/>
        </w:rPr>
        <w:tab/>
      </w:r>
      <w:r w:rsidRPr="00367183">
        <w:rPr>
          <w:b/>
          <w:bCs/>
        </w:rPr>
        <w:tab/>
      </w:r>
      <w:r w:rsidRPr="00367183">
        <w:rPr>
          <w:b/>
          <w:bCs/>
        </w:rPr>
        <w:tab/>
        <w:t>DOTT. ALESSANDRO GRECO</w:t>
      </w:r>
    </w:p>
    <w:sectPr w:rsidR="00367183" w:rsidRPr="003671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165F4"/>
    <w:multiLevelType w:val="hybridMultilevel"/>
    <w:tmpl w:val="8A625814"/>
    <w:lvl w:ilvl="0" w:tplc="87BE18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8185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478"/>
    <w:rsid w:val="00084D19"/>
    <w:rsid w:val="000A3DD2"/>
    <w:rsid w:val="00182E73"/>
    <w:rsid w:val="00285764"/>
    <w:rsid w:val="00367183"/>
    <w:rsid w:val="003D768F"/>
    <w:rsid w:val="004A7E2D"/>
    <w:rsid w:val="00531713"/>
    <w:rsid w:val="00540478"/>
    <w:rsid w:val="00552642"/>
    <w:rsid w:val="006D116F"/>
    <w:rsid w:val="008A7536"/>
    <w:rsid w:val="008F79D1"/>
    <w:rsid w:val="009022DC"/>
    <w:rsid w:val="009F3702"/>
    <w:rsid w:val="00BB3B87"/>
    <w:rsid w:val="00C336AD"/>
    <w:rsid w:val="00C7093B"/>
    <w:rsid w:val="00D042B3"/>
    <w:rsid w:val="00D63648"/>
    <w:rsid w:val="00DC0C69"/>
    <w:rsid w:val="00EB21BD"/>
    <w:rsid w:val="00EE14B6"/>
    <w:rsid w:val="00F829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1185"/>
  <w15:chartTrackingRefBased/>
  <w15:docId w15:val="{4B1F3A14-C317-44B3-B8FF-25CDC66B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0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1351</Words>
  <Characters>7705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Daniela</cp:lastModifiedBy>
  <cp:revision>2</cp:revision>
  <dcterms:created xsi:type="dcterms:W3CDTF">2023-11-17T10:02:00Z</dcterms:created>
  <dcterms:modified xsi:type="dcterms:W3CDTF">2023-11-17T10:02:00Z</dcterms:modified>
</cp:coreProperties>
</file>